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BE" w:rsidRPr="00387EDA" w:rsidRDefault="008309BE" w:rsidP="008309BE">
      <w:pPr>
        <w:jc w:val="center"/>
        <w:rPr>
          <w:rFonts w:ascii="Times New Roman" w:hAnsi="Times New Roman" w:cs="Times New Roman"/>
        </w:rPr>
      </w:pPr>
      <w:r w:rsidRPr="00387EDA">
        <w:rPr>
          <w:rFonts w:ascii="Times New Roman" w:hAnsi="Times New Roman" w:cs="Times New Roman"/>
        </w:rPr>
        <w:t xml:space="preserve">На основании Распоряжения от 18 декабря 2020 г. N Р-1681 «О МЕТОДИЧЕСКИХ РЕКОМЕНДАЦИЯХ ПО ОРГАНИЗАЦИИ И ПРОВЕДЕНИЮ НЕЗАВИСИМОЙ </w:t>
      </w:r>
      <w:proofErr w:type="gramStart"/>
      <w:r w:rsidRPr="00387EDA">
        <w:rPr>
          <w:rFonts w:ascii="Times New Roman" w:hAnsi="Times New Roman" w:cs="Times New Roman"/>
        </w:rPr>
        <w:t>ОЦЕНКИ КАЧЕСТВА УСЛОВИЙ ОКАЗАНИЯ УСЛУГ</w:t>
      </w:r>
      <w:proofErr w:type="gramEnd"/>
      <w:r w:rsidRPr="00387EDA">
        <w:rPr>
          <w:rFonts w:ascii="Times New Roman" w:hAnsi="Times New Roman" w:cs="Times New Roman"/>
        </w:rPr>
        <w:t xml:space="preserve"> ОРГАНИЗАЦИЯМИ В СФЕРЕ КУЛЬТУРЫ»</w:t>
      </w:r>
    </w:p>
    <w:p w:rsidR="008309BE" w:rsidRPr="00387EDA" w:rsidRDefault="008309BE" w:rsidP="008309BE">
      <w:pPr>
        <w:jc w:val="center"/>
        <w:rPr>
          <w:rFonts w:ascii="Times New Roman" w:hAnsi="Times New Roman" w:cs="Times New Roman"/>
          <w:sz w:val="24"/>
        </w:rPr>
      </w:pPr>
    </w:p>
    <w:p w:rsidR="008309BE" w:rsidRDefault="008309BE" w:rsidP="008309BE">
      <w:pPr>
        <w:spacing w:after="0"/>
        <w:jc w:val="center"/>
        <w:rPr>
          <w:rFonts w:ascii="Times New Roman" w:hAnsi="Times New Roman" w:cs="Times New Roman"/>
          <w:b/>
          <w:sz w:val="32"/>
        </w:rPr>
      </w:pPr>
      <w:r w:rsidRPr="003C24D4">
        <w:rPr>
          <w:rFonts w:ascii="Times New Roman" w:hAnsi="Times New Roman" w:cs="Times New Roman"/>
          <w:b/>
          <w:sz w:val="32"/>
        </w:rPr>
        <w:t xml:space="preserve">Муниципальное бюджетное учреждение дополнительного образования </w:t>
      </w:r>
    </w:p>
    <w:p w:rsidR="008309BE" w:rsidRPr="00387EDA" w:rsidRDefault="008309BE" w:rsidP="008309BE">
      <w:pPr>
        <w:spacing w:after="0"/>
        <w:jc w:val="center"/>
        <w:rPr>
          <w:rFonts w:ascii="Times New Roman" w:hAnsi="Times New Roman" w:cs="Times New Roman"/>
          <w:sz w:val="32"/>
        </w:rPr>
      </w:pPr>
      <w:r w:rsidRPr="003C24D4">
        <w:rPr>
          <w:rFonts w:ascii="Times New Roman" w:hAnsi="Times New Roman" w:cs="Times New Roman"/>
          <w:b/>
          <w:sz w:val="32"/>
        </w:rPr>
        <w:t>«Детская школа искусств им. Б.Н. Молчанова</w:t>
      </w:r>
    </w:p>
    <w:p w:rsidR="008309BE" w:rsidRDefault="008309BE" w:rsidP="008309BE">
      <w:pPr>
        <w:rPr>
          <w:rFonts w:ascii="Times New Roman" w:hAnsi="Times New Roman" w:cs="Times New Roman"/>
          <w:b/>
          <w:i/>
          <w:sz w:val="24"/>
        </w:rPr>
      </w:pPr>
    </w:p>
    <w:p w:rsidR="008309BE" w:rsidRDefault="008309BE" w:rsidP="008309BE">
      <w:pPr>
        <w:rPr>
          <w:rFonts w:ascii="Times New Roman" w:hAnsi="Times New Roman" w:cs="Times New Roman"/>
          <w:b/>
          <w:i/>
          <w:sz w:val="24"/>
        </w:rPr>
      </w:pPr>
      <w:r w:rsidRPr="00387EDA">
        <w:rPr>
          <w:rFonts w:ascii="Times New Roman" w:hAnsi="Times New Roman" w:cs="Times New Roman"/>
          <w:b/>
          <w:i/>
          <w:sz w:val="24"/>
        </w:rPr>
        <w:t xml:space="preserve">Итоговый балл по отрасли социальной сферы в организациях культуры Таймырского Долгано-Ненецкого муниципального района по результатам независимой оценки составил - </w:t>
      </w:r>
      <w:r>
        <w:rPr>
          <w:rFonts w:ascii="Times New Roman" w:hAnsi="Times New Roman" w:cs="Times New Roman"/>
          <w:b/>
          <w:i/>
          <w:sz w:val="24"/>
        </w:rPr>
        <w:t>91,0</w:t>
      </w:r>
    </w:p>
    <w:p w:rsidR="008309BE" w:rsidRPr="00387EDA" w:rsidRDefault="008309BE" w:rsidP="008309BE">
      <w:pPr>
        <w:rPr>
          <w:rFonts w:ascii="Times New Roman" w:hAnsi="Times New Roman" w:cs="Times New Roman"/>
          <w:b/>
          <w:i/>
          <w:sz w:val="24"/>
        </w:rPr>
      </w:pPr>
      <w:r>
        <w:rPr>
          <w:rFonts w:ascii="Times New Roman" w:hAnsi="Times New Roman" w:cs="Times New Roman"/>
          <w:b/>
          <w:i/>
          <w:sz w:val="24"/>
        </w:rPr>
        <w:t xml:space="preserve">Филиал п. </w:t>
      </w:r>
      <w:proofErr w:type="spellStart"/>
      <w:r>
        <w:rPr>
          <w:rFonts w:ascii="Times New Roman" w:hAnsi="Times New Roman" w:cs="Times New Roman"/>
          <w:b/>
          <w:i/>
          <w:sz w:val="24"/>
        </w:rPr>
        <w:t>Волочанка</w:t>
      </w:r>
      <w:proofErr w:type="spellEnd"/>
      <w:r>
        <w:rPr>
          <w:rFonts w:ascii="Times New Roman" w:hAnsi="Times New Roman" w:cs="Times New Roman"/>
          <w:b/>
          <w:i/>
          <w:sz w:val="24"/>
        </w:rPr>
        <w:t xml:space="preserve"> - 85,0</w:t>
      </w:r>
    </w:p>
    <w:tbl>
      <w:tblPr>
        <w:tblStyle w:val="a3"/>
        <w:tblW w:w="0" w:type="auto"/>
        <w:tblLook w:val="04A0" w:firstRow="1" w:lastRow="0" w:firstColumn="1" w:lastColumn="0" w:noHBand="0" w:noVBand="1"/>
      </w:tblPr>
      <w:tblGrid>
        <w:gridCol w:w="14786"/>
      </w:tblGrid>
      <w:tr w:rsidR="008309BE" w:rsidRPr="00387EDA" w:rsidTr="00920B61">
        <w:tc>
          <w:tcPr>
            <w:tcW w:w="14786" w:type="dxa"/>
          </w:tcPr>
          <w:p w:rsidR="008309BE" w:rsidRDefault="008309BE" w:rsidP="00920B61">
            <w:pPr>
              <w:jc w:val="center"/>
              <w:rPr>
                <w:rFonts w:ascii="Times New Roman" w:eastAsia="Times New Roman" w:hAnsi="Times New Roman" w:cs="Times New Roman"/>
                <w:b/>
                <w:bCs/>
                <w:sz w:val="28"/>
                <w:szCs w:val="28"/>
              </w:rPr>
            </w:pPr>
            <w:r w:rsidRPr="00387EDA">
              <w:rPr>
                <w:rFonts w:ascii="Times New Roman" w:eastAsia="Times New Roman" w:hAnsi="Times New Roman" w:cs="Times New Roman"/>
                <w:b/>
                <w:bCs/>
                <w:sz w:val="28"/>
                <w:szCs w:val="28"/>
              </w:rPr>
              <w:t>Итоговый балл по критерию 1 «Открытости и доступности информации об организации» - 9</w:t>
            </w:r>
            <w:r>
              <w:rPr>
                <w:rFonts w:ascii="Times New Roman" w:eastAsia="Times New Roman" w:hAnsi="Times New Roman" w:cs="Times New Roman"/>
                <w:b/>
                <w:bCs/>
                <w:sz w:val="28"/>
                <w:szCs w:val="28"/>
              </w:rPr>
              <w:t>1,9</w:t>
            </w:r>
          </w:p>
          <w:p w:rsidR="008309BE" w:rsidRPr="00387EDA" w:rsidRDefault="008309BE" w:rsidP="00920B61">
            <w:pPr>
              <w:jc w:val="center"/>
              <w:rPr>
                <w:rFonts w:ascii="Times New Roman" w:hAnsi="Times New Roman" w:cs="Times New Roman"/>
                <w:sz w:val="24"/>
              </w:rPr>
            </w:pPr>
            <w:r>
              <w:rPr>
                <w:rFonts w:ascii="Times New Roman" w:eastAsia="Times New Roman" w:hAnsi="Times New Roman" w:cs="Times New Roman"/>
                <w:b/>
                <w:bCs/>
                <w:sz w:val="28"/>
                <w:szCs w:val="28"/>
              </w:rPr>
              <w:t>Филиал – 96,6</w:t>
            </w:r>
          </w:p>
        </w:tc>
      </w:tr>
      <w:tr w:rsidR="008309BE" w:rsidRPr="00387EDA" w:rsidTr="00920B61">
        <w:tc>
          <w:tcPr>
            <w:tcW w:w="14786" w:type="dxa"/>
          </w:tcPr>
          <w:p w:rsidR="008309BE" w:rsidRPr="00976F3A" w:rsidRDefault="008309BE" w:rsidP="00920B61">
            <w:pPr>
              <w:jc w:val="center"/>
              <w:rPr>
                <w:rFonts w:ascii="Times New Roman" w:eastAsia="Times New Roman" w:hAnsi="Times New Roman" w:cs="Times New Roman"/>
                <w:b/>
                <w:bCs/>
                <w:i/>
                <w:sz w:val="24"/>
                <w:szCs w:val="24"/>
              </w:rPr>
            </w:pPr>
            <w:r w:rsidRPr="00976F3A">
              <w:rPr>
                <w:rFonts w:ascii="Times New Roman" w:eastAsia="Times New Roman" w:hAnsi="Times New Roman" w:cs="Times New Roman"/>
                <w:b/>
                <w:bCs/>
                <w:i/>
                <w:sz w:val="24"/>
                <w:szCs w:val="24"/>
              </w:rPr>
              <w:t>Замечания, выявленные в ходе обследования, официальных сайтов на предмет наличие необходимой информации</w:t>
            </w:r>
          </w:p>
        </w:tc>
      </w:tr>
      <w:tr w:rsidR="008309BE" w:rsidRPr="00387EDA" w:rsidTr="00920B61">
        <w:tc>
          <w:tcPr>
            <w:tcW w:w="14786" w:type="dxa"/>
          </w:tcPr>
          <w:p w:rsidR="008309BE" w:rsidRPr="00976F3A" w:rsidRDefault="008309BE" w:rsidP="00920B61">
            <w:pPr>
              <w:jc w:val="center"/>
              <w:rPr>
                <w:rFonts w:ascii="Times New Roman" w:eastAsia="Times New Roman" w:hAnsi="Times New Roman" w:cs="Times New Roman"/>
                <w:bCs/>
                <w:sz w:val="24"/>
                <w:szCs w:val="24"/>
              </w:rPr>
            </w:pPr>
            <w:r w:rsidRPr="00976F3A">
              <w:rPr>
                <w:rFonts w:ascii="Times New Roman" w:eastAsia="Times New Roman" w:hAnsi="Times New Roman" w:cs="Times New Roman"/>
                <w:bCs/>
                <w:sz w:val="24"/>
                <w:szCs w:val="24"/>
              </w:rPr>
              <w:t xml:space="preserve">На  сайте отсутствует </w:t>
            </w:r>
            <w:proofErr w:type="spellStart"/>
            <w:r w:rsidRPr="00976F3A">
              <w:rPr>
                <w:rFonts w:ascii="Times New Roman" w:eastAsia="Times New Roman" w:hAnsi="Times New Roman" w:cs="Times New Roman"/>
                <w:bCs/>
                <w:sz w:val="24"/>
                <w:szCs w:val="24"/>
              </w:rPr>
              <w:t>информация</w:t>
            </w:r>
            <w:proofErr w:type="gramStart"/>
            <w:r w:rsidRPr="00976F3A">
              <w:rPr>
                <w:rFonts w:ascii="Times New Roman" w:eastAsia="Times New Roman" w:hAnsi="Times New Roman" w:cs="Times New Roman"/>
                <w:bCs/>
                <w:sz w:val="24"/>
                <w:szCs w:val="24"/>
              </w:rPr>
              <w:t>:И</w:t>
            </w:r>
            <w:proofErr w:type="gramEnd"/>
            <w:r w:rsidRPr="00976F3A">
              <w:rPr>
                <w:rFonts w:ascii="Times New Roman" w:eastAsia="Times New Roman" w:hAnsi="Times New Roman" w:cs="Times New Roman"/>
                <w:bCs/>
                <w:sz w:val="24"/>
                <w:szCs w:val="24"/>
              </w:rPr>
              <w:t>нформация</w:t>
            </w:r>
            <w:proofErr w:type="spellEnd"/>
            <w:r w:rsidRPr="00976F3A">
              <w:rPr>
                <w:rFonts w:ascii="Times New Roman" w:eastAsia="Times New Roman" w:hAnsi="Times New Roman" w:cs="Times New Roman"/>
                <w:bCs/>
                <w:sz w:val="24"/>
                <w:szCs w:val="24"/>
              </w:rP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976F3A">
              <w:rPr>
                <w:rFonts w:ascii="Times New Roman" w:eastAsia="Times New Roman" w:hAnsi="Times New Roman" w:cs="Times New Roman"/>
                <w:bCs/>
                <w:sz w:val="24"/>
                <w:szCs w:val="24"/>
              </w:rPr>
              <w:t>родителей</w:t>
            </w:r>
            <w:proofErr w:type="gramEnd"/>
            <w:r w:rsidRPr="00976F3A">
              <w:rPr>
                <w:rFonts w:ascii="Times New Roman" w:eastAsia="Times New Roman" w:hAnsi="Times New Roman" w:cs="Times New Roman"/>
                <w:bCs/>
                <w:sz w:val="24"/>
                <w:szCs w:val="24"/>
              </w:rPr>
              <w:t xml:space="preserve"> обучающихся и ответы на вопросы родителей по питанию;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Информация о специальных условиях для обучения инвалидов и лиц с ограниченными возможностями здоровья, в том </w:t>
            </w:r>
            <w:proofErr w:type="spellStart"/>
            <w:r w:rsidRPr="00976F3A">
              <w:rPr>
                <w:rFonts w:ascii="Times New Roman" w:eastAsia="Times New Roman" w:hAnsi="Times New Roman" w:cs="Times New Roman"/>
                <w:bCs/>
                <w:sz w:val="24"/>
                <w:szCs w:val="24"/>
              </w:rPr>
              <w:t>числе</w:t>
            </w:r>
            <w:proofErr w:type="gramStart"/>
            <w:r w:rsidRPr="00976F3A">
              <w:rPr>
                <w:rFonts w:ascii="Times New Roman" w:eastAsia="Times New Roman" w:hAnsi="Times New Roman" w:cs="Times New Roman"/>
                <w:bCs/>
                <w:sz w:val="24"/>
                <w:szCs w:val="24"/>
              </w:rPr>
              <w:t>:О</w:t>
            </w:r>
            <w:proofErr w:type="spellEnd"/>
            <w:proofErr w:type="gramEnd"/>
            <w:r w:rsidRPr="00976F3A">
              <w:rPr>
                <w:rFonts w:ascii="Times New Roman" w:eastAsia="Times New Roman" w:hAnsi="Times New Roman" w:cs="Times New Roman"/>
                <w:bCs/>
                <w:sz w:val="24"/>
                <w:szCs w:val="24"/>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Информация о специальных условиях для обучения инвалидов и лиц с ограниченными возможностями здоровья, в том </w:t>
            </w:r>
            <w:proofErr w:type="spellStart"/>
            <w:r w:rsidRPr="00976F3A">
              <w:rPr>
                <w:rFonts w:ascii="Times New Roman" w:eastAsia="Times New Roman" w:hAnsi="Times New Roman" w:cs="Times New Roman"/>
                <w:bCs/>
                <w:sz w:val="24"/>
                <w:szCs w:val="24"/>
              </w:rPr>
              <w:t>числе</w:t>
            </w:r>
            <w:proofErr w:type="gramStart"/>
            <w:r w:rsidRPr="00976F3A">
              <w:rPr>
                <w:rFonts w:ascii="Times New Roman" w:eastAsia="Times New Roman" w:hAnsi="Times New Roman" w:cs="Times New Roman"/>
                <w:bCs/>
                <w:sz w:val="24"/>
                <w:szCs w:val="24"/>
              </w:rPr>
              <w:t>:О</w:t>
            </w:r>
            <w:proofErr w:type="spellEnd"/>
            <w:proofErr w:type="gramEnd"/>
            <w:r w:rsidRPr="00976F3A">
              <w:rPr>
                <w:rFonts w:ascii="Times New Roman" w:eastAsia="Times New Roman" w:hAnsi="Times New Roman" w:cs="Times New Roman"/>
                <w:bCs/>
                <w:sz w:val="24"/>
                <w:szCs w:val="24"/>
              </w:rPr>
              <w:t xml:space="preserve"> специальных условиях питания; Информация о специальных условиях для обучения инвалидов и лиц с ограниченными возможностями здоровья, в том </w:t>
            </w:r>
            <w:proofErr w:type="spellStart"/>
            <w:r w:rsidRPr="00976F3A">
              <w:rPr>
                <w:rFonts w:ascii="Times New Roman" w:eastAsia="Times New Roman" w:hAnsi="Times New Roman" w:cs="Times New Roman"/>
                <w:bCs/>
                <w:sz w:val="24"/>
                <w:szCs w:val="24"/>
              </w:rPr>
              <w:t>числе:О</w:t>
            </w:r>
            <w:proofErr w:type="spellEnd"/>
            <w:r w:rsidRPr="00976F3A">
              <w:rPr>
                <w:rFonts w:ascii="Times New Roman" w:eastAsia="Times New Roman" w:hAnsi="Times New Roman" w:cs="Times New Roman"/>
                <w:bCs/>
                <w:sz w:val="24"/>
                <w:szCs w:val="24"/>
              </w:rPr>
              <w:t xml:space="preserve"> специальных условиях охраны здоровья; Информация о специальных условиях для обучения инвалидов и лиц с ограниченными возможностями здоровья, в том </w:t>
            </w:r>
            <w:proofErr w:type="spellStart"/>
            <w:r w:rsidRPr="00976F3A">
              <w:rPr>
                <w:rFonts w:ascii="Times New Roman" w:eastAsia="Times New Roman" w:hAnsi="Times New Roman" w:cs="Times New Roman"/>
                <w:bCs/>
                <w:sz w:val="24"/>
                <w:szCs w:val="24"/>
              </w:rPr>
              <w:t>числе</w:t>
            </w:r>
            <w:proofErr w:type="gramStart"/>
            <w:r w:rsidRPr="00976F3A">
              <w:rPr>
                <w:rFonts w:ascii="Times New Roman" w:eastAsia="Times New Roman" w:hAnsi="Times New Roman" w:cs="Times New Roman"/>
                <w:bCs/>
                <w:sz w:val="24"/>
                <w:szCs w:val="24"/>
              </w:rPr>
              <w:t>:О</w:t>
            </w:r>
            <w:proofErr w:type="spellEnd"/>
            <w:proofErr w:type="gramEnd"/>
            <w:r w:rsidRPr="00976F3A">
              <w:rPr>
                <w:rFonts w:ascii="Times New Roman" w:eastAsia="Times New Roman" w:hAnsi="Times New Roman" w:cs="Times New Roman"/>
                <w:bCs/>
                <w:sz w:val="24"/>
                <w:szCs w:val="24"/>
              </w:rPr>
              <w:t xml:space="preserve"> доступе к информационным системам и информационно-телекоммуникационным сетям, </w:t>
            </w:r>
            <w:r w:rsidRPr="00976F3A">
              <w:rPr>
                <w:rFonts w:ascii="Times New Roman" w:eastAsia="Times New Roman" w:hAnsi="Times New Roman" w:cs="Times New Roman"/>
                <w:bCs/>
                <w:sz w:val="24"/>
                <w:szCs w:val="24"/>
              </w:rPr>
              <w:lastRenderedPageBreak/>
              <w:t xml:space="preserve">приспособленным для использования инвалидами и лицами с ограниченными возможностями здоровья; Информация о специальных условиях для обучения инвалидов и лиц с ограниченными возможностями здоровья, в том </w:t>
            </w:r>
            <w:proofErr w:type="spellStart"/>
            <w:r w:rsidRPr="00976F3A">
              <w:rPr>
                <w:rFonts w:ascii="Times New Roman" w:eastAsia="Times New Roman" w:hAnsi="Times New Roman" w:cs="Times New Roman"/>
                <w:bCs/>
                <w:sz w:val="24"/>
                <w:szCs w:val="24"/>
              </w:rPr>
              <w:t>числе</w:t>
            </w:r>
            <w:proofErr w:type="gramStart"/>
            <w:r w:rsidRPr="00976F3A">
              <w:rPr>
                <w:rFonts w:ascii="Times New Roman" w:eastAsia="Times New Roman" w:hAnsi="Times New Roman" w:cs="Times New Roman"/>
                <w:bCs/>
                <w:sz w:val="24"/>
                <w:szCs w:val="24"/>
              </w:rPr>
              <w:t>:О</w:t>
            </w:r>
            <w:proofErr w:type="gramEnd"/>
            <w:r w:rsidRPr="00976F3A">
              <w:rPr>
                <w:rFonts w:ascii="Times New Roman" w:eastAsia="Times New Roman" w:hAnsi="Times New Roman" w:cs="Times New Roman"/>
                <w:bCs/>
                <w:sz w:val="24"/>
                <w:szCs w:val="24"/>
              </w:rPr>
              <w:t>б</w:t>
            </w:r>
            <w:proofErr w:type="spellEnd"/>
            <w:r w:rsidRPr="00976F3A">
              <w:rPr>
                <w:rFonts w:ascii="Times New Roman" w:eastAsia="Times New Roman" w:hAnsi="Times New Roman" w:cs="Times New Roman"/>
                <w:bCs/>
                <w:sz w:val="24"/>
                <w:szCs w:val="24"/>
              </w:rPr>
              <w:t xml:space="preserve"> электронных образовательных ресурсах, к которым обеспечивается доступ инвалидов и лиц с ограниченными возможностями здоровья; Информация о специальных условиях для обучения инвалидов и лиц с ограниченными возможностями здоровья, в том </w:t>
            </w:r>
            <w:proofErr w:type="spellStart"/>
            <w:r w:rsidRPr="00976F3A">
              <w:rPr>
                <w:rFonts w:ascii="Times New Roman" w:eastAsia="Times New Roman" w:hAnsi="Times New Roman" w:cs="Times New Roman"/>
                <w:bCs/>
                <w:sz w:val="24"/>
                <w:szCs w:val="24"/>
              </w:rPr>
              <w:t>числе:О</w:t>
            </w:r>
            <w:proofErr w:type="spellEnd"/>
            <w:r w:rsidRPr="00976F3A">
              <w:rPr>
                <w:rFonts w:ascii="Times New Roman" w:eastAsia="Times New Roman" w:hAnsi="Times New Roman" w:cs="Times New Roman"/>
                <w:bCs/>
                <w:sz w:val="24"/>
                <w:szCs w:val="24"/>
              </w:rPr>
              <w:t xml:space="preserve"> наличии специальных технических средств обучения коллективного и индивидуального пользования; </w:t>
            </w:r>
            <w:proofErr w:type="gramStart"/>
            <w:r w:rsidRPr="00976F3A">
              <w:rPr>
                <w:rFonts w:ascii="Times New Roman" w:eastAsia="Times New Roman" w:hAnsi="Times New Roman" w:cs="Times New Roman"/>
                <w:bCs/>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Отчет о результатах </w:t>
            </w:r>
            <w:proofErr w:type="spellStart"/>
            <w:r w:rsidRPr="00976F3A">
              <w:rPr>
                <w:rFonts w:ascii="Times New Roman" w:eastAsia="Times New Roman" w:hAnsi="Times New Roman" w:cs="Times New Roman"/>
                <w:bCs/>
                <w:sz w:val="24"/>
                <w:szCs w:val="24"/>
              </w:rPr>
              <w:t>самообследования</w:t>
            </w:r>
            <w:proofErr w:type="spellEnd"/>
            <w:r w:rsidRPr="00976F3A">
              <w:rPr>
                <w:rFonts w:ascii="Times New Roman" w:eastAsia="Times New Roman" w:hAnsi="Times New Roman" w:cs="Times New Roman"/>
                <w:bCs/>
                <w:sz w:val="24"/>
                <w:szCs w:val="24"/>
              </w:rPr>
              <w:t>;</w:t>
            </w:r>
            <w:proofErr w:type="gramEnd"/>
            <w:r w:rsidRPr="00976F3A">
              <w:rPr>
                <w:rFonts w:ascii="Times New Roman" w:eastAsia="Times New Roman" w:hAnsi="Times New Roman" w:cs="Times New Roman"/>
                <w:bCs/>
                <w:sz w:val="24"/>
                <w:szCs w:val="24"/>
              </w:rPr>
              <w:t xml:space="preserve"> Документы (в виде копий</w:t>
            </w:r>
            <w:proofErr w:type="gramStart"/>
            <w:r w:rsidRPr="00976F3A">
              <w:rPr>
                <w:rFonts w:ascii="Times New Roman" w:eastAsia="Times New Roman" w:hAnsi="Times New Roman" w:cs="Times New Roman"/>
                <w:bCs/>
                <w:sz w:val="24"/>
                <w:szCs w:val="24"/>
              </w:rPr>
              <w:t>)П</w:t>
            </w:r>
            <w:proofErr w:type="gramEnd"/>
            <w:r w:rsidRPr="00976F3A">
              <w:rPr>
                <w:rFonts w:ascii="Times New Roman" w:eastAsia="Times New Roman" w:hAnsi="Times New Roman" w:cs="Times New Roman"/>
                <w:bCs/>
                <w:sz w:val="24"/>
                <w:szCs w:val="24"/>
              </w:rPr>
              <w:t>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w:t>
            </w:r>
            <w:r>
              <w:rPr>
                <w:rFonts w:ascii="Times New Roman" w:eastAsia="Times New Roman" w:hAnsi="Times New Roman" w:cs="Times New Roman"/>
                <w:bCs/>
                <w:sz w:val="24"/>
                <w:szCs w:val="24"/>
              </w:rPr>
              <w:t>м законом порядке (при наличии)</w:t>
            </w:r>
          </w:p>
        </w:tc>
      </w:tr>
      <w:tr w:rsidR="008309BE" w:rsidRPr="00387EDA" w:rsidTr="00920B61">
        <w:tc>
          <w:tcPr>
            <w:tcW w:w="14786" w:type="dxa"/>
          </w:tcPr>
          <w:p w:rsidR="008309BE" w:rsidRPr="00976F3A" w:rsidRDefault="008309BE" w:rsidP="00920B61">
            <w:pPr>
              <w:jc w:val="center"/>
              <w:rPr>
                <w:rFonts w:ascii="Times New Roman" w:eastAsia="Times New Roman" w:hAnsi="Times New Roman" w:cs="Times New Roman"/>
                <w:b/>
                <w:bCs/>
                <w:i/>
                <w:sz w:val="24"/>
                <w:szCs w:val="24"/>
              </w:rPr>
            </w:pPr>
            <w:r w:rsidRPr="00976F3A">
              <w:rPr>
                <w:rFonts w:ascii="Times New Roman" w:eastAsia="Times New Roman" w:hAnsi="Times New Roman" w:cs="Times New Roman"/>
                <w:b/>
                <w:bCs/>
                <w:i/>
                <w:sz w:val="24"/>
                <w:szCs w:val="24"/>
              </w:rPr>
              <w:lastRenderedPageBreak/>
              <w:t>Замечания, выявленные в ходе обследования, официальных сайтов на предмет наличие и функционирования способов обратной связи</w:t>
            </w:r>
          </w:p>
        </w:tc>
      </w:tr>
      <w:tr w:rsidR="008309BE" w:rsidRPr="00387EDA" w:rsidTr="00920B61">
        <w:tc>
          <w:tcPr>
            <w:tcW w:w="14786" w:type="dxa"/>
          </w:tcPr>
          <w:p w:rsidR="008309BE" w:rsidRPr="00976F3A" w:rsidRDefault="008309BE" w:rsidP="00920B61">
            <w:pPr>
              <w:jc w:val="center"/>
              <w:rPr>
                <w:rFonts w:ascii="Times New Roman" w:eastAsia="Times New Roman" w:hAnsi="Times New Roman" w:cs="Times New Roman"/>
                <w:bCs/>
                <w:sz w:val="24"/>
                <w:szCs w:val="24"/>
              </w:rPr>
            </w:pPr>
            <w:r w:rsidRPr="00976F3A">
              <w:rPr>
                <w:rFonts w:ascii="Times New Roman" w:eastAsia="Times New Roman" w:hAnsi="Times New Roman" w:cs="Times New Roman"/>
                <w:bCs/>
                <w:sz w:val="24"/>
                <w:szCs w:val="24"/>
              </w:rPr>
              <w:t>На официальном сайте организации отсутствуют или не функционируют должным образом следующие средства обратной связи:</w:t>
            </w:r>
            <w:r>
              <w:rPr>
                <w:rFonts w:ascii="Times New Roman" w:eastAsia="Times New Roman" w:hAnsi="Times New Roman" w:cs="Times New Roman"/>
                <w:bCs/>
                <w:sz w:val="24"/>
                <w:szCs w:val="24"/>
              </w:rPr>
              <w:t xml:space="preserve"> часто задаваемые вопросы</w:t>
            </w:r>
          </w:p>
        </w:tc>
      </w:tr>
      <w:tr w:rsidR="008309BE" w:rsidRPr="00387EDA" w:rsidTr="00920B61">
        <w:tc>
          <w:tcPr>
            <w:tcW w:w="14786" w:type="dxa"/>
          </w:tcPr>
          <w:p w:rsidR="008309BE" w:rsidRDefault="008309BE" w:rsidP="00920B61">
            <w:pPr>
              <w:jc w:val="center"/>
              <w:rPr>
                <w:rFonts w:ascii="Times New Roman" w:hAnsi="Times New Roman" w:cs="Times New Roman"/>
                <w:b/>
                <w:sz w:val="28"/>
                <w:szCs w:val="28"/>
              </w:rPr>
            </w:pPr>
            <w:r w:rsidRPr="00387EDA">
              <w:rPr>
                <w:rFonts w:ascii="Times New Roman" w:eastAsia="Times New Roman" w:hAnsi="Times New Roman" w:cs="Times New Roman"/>
                <w:b/>
                <w:bCs/>
                <w:sz w:val="28"/>
                <w:szCs w:val="28"/>
              </w:rPr>
              <w:t>Итоговый балл по критерию</w:t>
            </w:r>
            <w:r w:rsidRPr="00387EDA">
              <w:rPr>
                <w:rFonts w:ascii="Times New Roman" w:hAnsi="Times New Roman" w:cs="Times New Roman"/>
                <w:sz w:val="28"/>
              </w:rPr>
              <w:t xml:space="preserve"> </w:t>
            </w:r>
            <w:r w:rsidRPr="00387EDA">
              <w:rPr>
                <w:rFonts w:ascii="Times New Roman" w:hAnsi="Times New Roman" w:cs="Times New Roman"/>
                <w:b/>
                <w:sz w:val="28"/>
                <w:szCs w:val="28"/>
              </w:rPr>
              <w:t>2</w:t>
            </w:r>
            <w:r w:rsidRPr="00387EDA">
              <w:rPr>
                <w:rFonts w:ascii="Times New Roman" w:hAnsi="Times New Roman" w:cs="Times New Roman"/>
                <w:sz w:val="28"/>
              </w:rPr>
              <w:t xml:space="preserve"> </w:t>
            </w:r>
            <w:r w:rsidRPr="00387EDA">
              <w:rPr>
                <w:rFonts w:ascii="Times New Roman" w:hAnsi="Times New Roman" w:cs="Times New Roman"/>
                <w:b/>
                <w:sz w:val="28"/>
                <w:szCs w:val="28"/>
              </w:rPr>
              <w:t>«Комфортности условий предоставлений услуг» - 9</w:t>
            </w:r>
            <w:r>
              <w:rPr>
                <w:rFonts w:ascii="Times New Roman" w:hAnsi="Times New Roman" w:cs="Times New Roman"/>
                <w:b/>
                <w:sz w:val="28"/>
                <w:szCs w:val="28"/>
              </w:rPr>
              <w:t>9</w:t>
            </w:r>
            <w:r w:rsidRPr="00387EDA">
              <w:rPr>
                <w:rFonts w:ascii="Times New Roman" w:hAnsi="Times New Roman" w:cs="Times New Roman"/>
                <w:b/>
                <w:sz w:val="28"/>
                <w:szCs w:val="28"/>
              </w:rPr>
              <w:t>,</w:t>
            </w:r>
            <w:r>
              <w:rPr>
                <w:rFonts w:ascii="Times New Roman" w:hAnsi="Times New Roman" w:cs="Times New Roman"/>
                <w:b/>
                <w:sz w:val="28"/>
                <w:szCs w:val="28"/>
              </w:rPr>
              <w:t>4</w:t>
            </w:r>
          </w:p>
          <w:p w:rsidR="008309BE" w:rsidRPr="00387EDA" w:rsidRDefault="008309BE" w:rsidP="00920B61">
            <w:pPr>
              <w:jc w:val="center"/>
              <w:rPr>
                <w:rFonts w:ascii="Times New Roman" w:hAnsi="Times New Roman" w:cs="Times New Roman"/>
                <w:sz w:val="28"/>
              </w:rPr>
            </w:pPr>
            <w:r>
              <w:rPr>
                <w:rFonts w:ascii="Times New Roman" w:hAnsi="Times New Roman" w:cs="Times New Roman"/>
                <w:b/>
                <w:sz w:val="28"/>
                <w:szCs w:val="28"/>
              </w:rPr>
              <w:t>Филиал – 98,1</w:t>
            </w:r>
          </w:p>
        </w:tc>
      </w:tr>
      <w:tr w:rsidR="008309BE" w:rsidRPr="00387EDA" w:rsidTr="00920B61">
        <w:tc>
          <w:tcPr>
            <w:tcW w:w="14786" w:type="dxa"/>
          </w:tcPr>
          <w:p w:rsidR="008309BE" w:rsidRDefault="008309BE" w:rsidP="00920B61">
            <w:pPr>
              <w:jc w:val="center"/>
              <w:rPr>
                <w:rFonts w:ascii="Times New Roman" w:hAnsi="Times New Roman" w:cs="Times New Roman"/>
                <w:b/>
                <w:sz w:val="28"/>
                <w:szCs w:val="28"/>
              </w:rPr>
            </w:pPr>
            <w:r w:rsidRPr="00387EDA">
              <w:rPr>
                <w:rFonts w:ascii="Times New Roman" w:eastAsia="Times New Roman" w:hAnsi="Times New Roman" w:cs="Times New Roman"/>
                <w:b/>
                <w:bCs/>
                <w:sz w:val="28"/>
                <w:szCs w:val="28"/>
              </w:rPr>
              <w:t>Итоговый балл по критерию 3</w:t>
            </w:r>
            <w:r w:rsidRPr="00387EDA">
              <w:rPr>
                <w:rFonts w:ascii="Times New Roman" w:hAnsi="Times New Roman" w:cs="Times New Roman"/>
                <w:sz w:val="28"/>
              </w:rPr>
              <w:t xml:space="preserve"> </w:t>
            </w:r>
            <w:r w:rsidRPr="00387EDA">
              <w:rPr>
                <w:rFonts w:ascii="Times New Roman" w:hAnsi="Times New Roman" w:cs="Times New Roman"/>
                <w:b/>
                <w:sz w:val="28"/>
                <w:szCs w:val="28"/>
              </w:rPr>
              <w:t xml:space="preserve">«Доступность услуг для инвалидов» - </w:t>
            </w:r>
            <w:r>
              <w:rPr>
                <w:rFonts w:ascii="Times New Roman" w:hAnsi="Times New Roman" w:cs="Times New Roman"/>
                <w:b/>
                <w:sz w:val="28"/>
                <w:szCs w:val="28"/>
              </w:rPr>
              <w:t>66</w:t>
            </w:r>
            <w:r w:rsidRPr="00387EDA">
              <w:rPr>
                <w:rFonts w:ascii="Times New Roman" w:hAnsi="Times New Roman" w:cs="Times New Roman"/>
                <w:b/>
                <w:sz w:val="28"/>
                <w:szCs w:val="28"/>
              </w:rPr>
              <w:t>,</w:t>
            </w:r>
            <w:r>
              <w:rPr>
                <w:rFonts w:ascii="Times New Roman" w:hAnsi="Times New Roman" w:cs="Times New Roman"/>
                <w:b/>
                <w:sz w:val="28"/>
                <w:szCs w:val="28"/>
              </w:rPr>
              <w:t>3</w:t>
            </w:r>
          </w:p>
          <w:p w:rsidR="008309BE" w:rsidRPr="00387EDA" w:rsidRDefault="008309BE" w:rsidP="00920B61">
            <w:pPr>
              <w:jc w:val="center"/>
              <w:rPr>
                <w:rFonts w:ascii="Times New Roman" w:eastAsia="Times New Roman" w:hAnsi="Times New Roman" w:cs="Times New Roman"/>
                <w:b/>
                <w:bCs/>
                <w:sz w:val="28"/>
                <w:szCs w:val="28"/>
              </w:rPr>
            </w:pPr>
            <w:r>
              <w:rPr>
                <w:rFonts w:ascii="Times New Roman" w:hAnsi="Times New Roman" w:cs="Times New Roman"/>
                <w:b/>
                <w:sz w:val="28"/>
                <w:szCs w:val="28"/>
              </w:rPr>
              <w:t>Филиал – 38,0</w:t>
            </w:r>
          </w:p>
        </w:tc>
      </w:tr>
      <w:tr w:rsidR="008309BE" w:rsidRPr="00387EDA" w:rsidTr="00920B61">
        <w:tc>
          <w:tcPr>
            <w:tcW w:w="14786" w:type="dxa"/>
          </w:tcPr>
          <w:p w:rsidR="008309BE" w:rsidRPr="00387EDA" w:rsidRDefault="008309BE" w:rsidP="00920B61">
            <w:pPr>
              <w:jc w:val="center"/>
              <w:rPr>
                <w:rFonts w:ascii="Times New Roman" w:hAnsi="Times New Roman" w:cs="Times New Roman"/>
                <w:b/>
                <w:i/>
                <w:sz w:val="24"/>
              </w:rPr>
            </w:pPr>
            <w:r w:rsidRPr="00387EDA">
              <w:rPr>
                <w:rFonts w:ascii="Times New Roman" w:hAnsi="Times New Roman" w:cs="Times New Roman"/>
                <w:b/>
                <w:i/>
                <w:sz w:val="24"/>
              </w:rPr>
              <w:t>Замечания, выявленные в ходе обследования, помещений организации и прилегающей территории на предмет доступности для лиц с ОВЗ</w:t>
            </w:r>
          </w:p>
        </w:tc>
      </w:tr>
      <w:tr w:rsidR="008309BE" w:rsidRPr="00387EDA" w:rsidTr="00920B61">
        <w:tc>
          <w:tcPr>
            <w:tcW w:w="14786" w:type="dxa"/>
          </w:tcPr>
          <w:p w:rsidR="008309BE" w:rsidRPr="00387EDA" w:rsidRDefault="008309BE" w:rsidP="00920B61">
            <w:pPr>
              <w:jc w:val="center"/>
              <w:rPr>
                <w:rFonts w:ascii="Times New Roman" w:hAnsi="Times New Roman" w:cs="Times New Roman"/>
                <w:sz w:val="24"/>
              </w:rPr>
            </w:pPr>
            <w:r w:rsidRPr="00976F3A">
              <w:rPr>
                <w:rFonts w:ascii="Times New Roman" w:hAnsi="Times New Roman" w:cs="Times New Roman"/>
                <w:sz w:val="24"/>
              </w:rPr>
              <w:t xml:space="preserve">В организации отсутствует: оборудование входных групп пандусами;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976F3A">
              <w:rPr>
                <w:rFonts w:ascii="Times New Roman" w:hAnsi="Times New Roman" w:cs="Times New Roman"/>
                <w:sz w:val="24"/>
              </w:rPr>
              <w:t>сурдопереводчика</w:t>
            </w:r>
            <w:proofErr w:type="spellEnd"/>
            <w:r w:rsidRPr="00976F3A">
              <w:rPr>
                <w:rFonts w:ascii="Times New Roman" w:hAnsi="Times New Roman" w:cs="Times New Roman"/>
                <w:sz w:val="24"/>
              </w:rPr>
              <w:t xml:space="preserve"> (</w:t>
            </w:r>
            <w:proofErr w:type="spellStart"/>
            <w:r w:rsidRPr="00976F3A">
              <w:rPr>
                <w:rFonts w:ascii="Times New Roman" w:hAnsi="Times New Roman" w:cs="Times New Roman"/>
                <w:sz w:val="24"/>
              </w:rPr>
              <w:t>тифлосурдопереводчика</w:t>
            </w:r>
            <w:proofErr w:type="spellEnd"/>
            <w:r w:rsidRPr="00976F3A">
              <w:rPr>
                <w:rFonts w:ascii="Times New Roman" w:hAnsi="Times New Roman" w:cs="Times New Roman"/>
                <w:sz w:val="24"/>
              </w:rPr>
              <w:t xml:space="preserve">);  возможность оказать помощь работниками организации, прошедшими необходимое </w:t>
            </w:r>
            <w:proofErr w:type="gramStart"/>
            <w:r w:rsidRPr="00976F3A">
              <w:rPr>
                <w:rFonts w:ascii="Times New Roman" w:hAnsi="Times New Roman" w:cs="Times New Roman"/>
                <w:sz w:val="24"/>
              </w:rPr>
              <w:t>обучение по сопровождению</w:t>
            </w:r>
            <w:proofErr w:type="gramEnd"/>
            <w:r w:rsidRPr="00976F3A">
              <w:rPr>
                <w:rFonts w:ascii="Times New Roman" w:hAnsi="Times New Roman" w:cs="Times New Roman"/>
                <w:sz w:val="24"/>
              </w:rPr>
              <w:t xml:space="preserve"> инвалидов в организации;  возможности предоставления  услуг в дистанционном режиме или на дому.</w:t>
            </w:r>
          </w:p>
        </w:tc>
      </w:tr>
      <w:tr w:rsidR="008309BE" w:rsidRPr="00387EDA" w:rsidTr="00920B61">
        <w:tc>
          <w:tcPr>
            <w:tcW w:w="14786" w:type="dxa"/>
          </w:tcPr>
          <w:p w:rsidR="008309BE" w:rsidRDefault="008309BE" w:rsidP="00920B61">
            <w:pPr>
              <w:jc w:val="center"/>
              <w:rPr>
                <w:rFonts w:ascii="Times New Roman" w:hAnsi="Times New Roman" w:cs="Times New Roman"/>
                <w:b/>
                <w:sz w:val="28"/>
                <w:szCs w:val="28"/>
              </w:rPr>
            </w:pPr>
            <w:r w:rsidRPr="00387EDA">
              <w:rPr>
                <w:rFonts w:ascii="Times New Roman" w:eastAsia="Times New Roman" w:hAnsi="Times New Roman" w:cs="Times New Roman"/>
                <w:b/>
                <w:bCs/>
                <w:sz w:val="28"/>
                <w:szCs w:val="28"/>
              </w:rPr>
              <w:t>Итоговый балл по критерию 4</w:t>
            </w:r>
            <w:r w:rsidRPr="00387EDA">
              <w:rPr>
                <w:rFonts w:ascii="Times New Roman" w:hAnsi="Times New Roman" w:cs="Times New Roman"/>
                <w:sz w:val="28"/>
              </w:rPr>
              <w:t xml:space="preserve"> </w:t>
            </w:r>
            <w:r w:rsidRPr="00387EDA">
              <w:rPr>
                <w:rFonts w:ascii="Times New Roman" w:hAnsi="Times New Roman" w:cs="Times New Roman"/>
                <w:b/>
                <w:sz w:val="28"/>
                <w:szCs w:val="28"/>
              </w:rPr>
              <w:t>«Доброжелательности, вежливости работников организации» - 9</w:t>
            </w:r>
            <w:r>
              <w:rPr>
                <w:rFonts w:ascii="Times New Roman" w:hAnsi="Times New Roman" w:cs="Times New Roman"/>
                <w:b/>
                <w:sz w:val="28"/>
                <w:szCs w:val="28"/>
              </w:rPr>
              <w:t>8</w:t>
            </w:r>
            <w:r w:rsidRPr="00387EDA">
              <w:rPr>
                <w:rFonts w:ascii="Times New Roman" w:hAnsi="Times New Roman" w:cs="Times New Roman"/>
                <w:b/>
                <w:sz w:val="28"/>
                <w:szCs w:val="28"/>
              </w:rPr>
              <w:t>,</w:t>
            </w:r>
            <w:r>
              <w:rPr>
                <w:rFonts w:ascii="Times New Roman" w:hAnsi="Times New Roman" w:cs="Times New Roman"/>
                <w:b/>
                <w:sz w:val="28"/>
                <w:szCs w:val="28"/>
              </w:rPr>
              <w:t>6</w:t>
            </w:r>
          </w:p>
          <w:p w:rsidR="008309BE" w:rsidRPr="00387EDA" w:rsidRDefault="008309BE" w:rsidP="00920B61">
            <w:pPr>
              <w:jc w:val="center"/>
              <w:rPr>
                <w:rFonts w:ascii="Times New Roman" w:hAnsi="Times New Roman" w:cs="Times New Roman"/>
                <w:sz w:val="28"/>
              </w:rPr>
            </w:pPr>
            <w:r>
              <w:rPr>
                <w:rFonts w:ascii="Times New Roman" w:hAnsi="Times New Roman" w:cs="Times New Roman"/>
                <w:b/>
                <w:sz w:val="28"/>
                <w:szCs w:val="28"/>
              </w:rPr>
              <w:t>Филиал – 96,2</w:t>
            </w:r>
          </w:p>
        </w:tc>
      </w:tr>
      <w:tr w:rsidR="008309BE" w:rsidRPr="00387EDA" w:rsidTr="00920B61">
        <w:tc>
          <w:tcPr>
            <w:tcW w:w="14786" w:type="dxa"/>
          </w:tcPr>
          <w:p w:rsidR="008309BE" w:rsidRDefault="008309BE" w:rsidP="00920B61">
            <w:pPr>
              <w:jc w:val="center"/>
              <w:rPr>
                <w:rFonts w:ascii="Times New Roman" w:hAnsi="Times New Roman" w:cs="Times New Roman"/>
                <w:b/>
                <w:sz w:val="28"/>
                <w:szCs w:val="28"/>
              </w:rPr>
            </w:pPr>
            <w:r w:rsidRPr="00387EDA">
              <w:rPr>
                <w:rFonts w:ascii="Times New Roman" w:eastAsia="Times New Roman" w:hAnsi="Times New Roman" w:cs="Times New Roman"/>
                <w:b/>
                <w:bCs/>
                <w:sz w:val="28"/>
                <w:szCs w:val="28"/>
              </w:rPr>
              <w:t>Итоговый балл по критерию 5</w:t>
            </w:r>
            <w:r w:rsidRPr="00387EDA">
              <w:rPr>
                <w:rFonts w:ascii="Times New Roman" w:hAnsi="Times New Roman" w:cs="Times New Roman"/>
                <w:sz w:val="28"/>
              </w:rPr>
              <w:t xml:space="preserve"> </w:t>
            </w:r>
            <w:r w:rsidRPr="00387EDA">
              <w:rPr>
                <w:rFonts w:ascii="Times New Roman" w:hAnsi="Times New Roman" w:cs="Times New Roman"/>
                <w:b/>
                <w:sz w:val="28"/>
                <w:szCs w:val="28"/>
              </w:rPr>
              <w:t>«Удовлетворенности условиями оказания услуг» - 9</w:t>
            </w:r>
            <w:r>
              <w:rPr>
                <w:rFonts w:ascii="Times New Roman" w:hAnsi="Times New Roman" w:cs="Times New Roman"/>
                <w:b/>
                <w:sz w:val="28"/>
                <w:szCs w:val="28"/>
              </w:rPr>
              <w:t>9</w:t>
            </w:r>
            <w:r w:rsidRPr="00387EDA">
              <w:rPr>
                <w:rFonts w:ascii="Times New Roman" w:hAnsi="Times New Roman" w:cs="Times New Roman"/>
                <w:b/>
                <w:sz w:val="28"/>
                <w:szCs w:val="28"/>
              </w:rPr>
              <w:t>,</w:t>
            </w:r>
            <w:r>
              <w:rPr>
                <w:rFonts w:ascii="Times New Roman" w:hAnsi="Times New Roman" w:cs="Times New Roman"/>
                <w:b/>
                <w:sz w:val="28"/>
                <w:szCs w:val="28"/>
              </w:rPr>
              <w:t>0</w:t>
            </w:r>
          </w:p>
          <w:p w:rsidR="008309BE" w:rsidRPr="00387EDA" w:rsidRDefault="008309BE" w:rsidP="00920B61">
            <w:pPr>
              <w:jc w:val="center"/>
              <w:rPr>
                <w:rFonts w:ascii="Times New Roman" w:hAnsi="Times New Roman" w:cs="Times New Roman"/>
                <w:sz w:val="28"/>
              </w:rPr>
            </w:pPr>
            <w:r>
              <w:rPr>
                <w:rFonts w:ascii="Times New Roman" w:hAnsi="Times New Roman" w:cs="Times New Roman"/>
                <w:b/>
                <w:sz w:val="28"/>
                <w:szCs w:val="28"/>
              </w:rPr>
              <w:t>Филиал – 96,2</w:t>
            </w:r>
          </w:p>
        </w:tc>
      </w:tr>
    </w:tbl>
    <w:p w:rsidR="00BF242F" w:rsidRDefault="00BF242F">
      <w:bookmarkStart w:id="0" w:name="_GoBack"/>
      <w:bookmarkEnd w:id="0"/>
    </w:p>
    <w:sectPr w:rsidR="00BF242F" w:rsidSect="008309B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23"/>
    <w:rsid w:val="00497455"/>
    <w:rsid w:val="008309BE"/>
    <w:rsid w:val="00957D23"/>
    <w:rsid w:val="00BF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Наталья Андреевна</dc:creator>
  <cp:keywords/>
  <dc:description/>
  <cp:lastModifiedBy>Дементьева Наталья Андреевна</cp:lastModifiedBy>
  <cp:revision>2</cp:revision>
  <dcterms:created xsi:type="dcterms:W3CDTF">2024-03-18T05:35:00Z</dcterms:created>
  <dcterms:modified xsi:type="dcterms:W3CDTF">2024-03-18T05:35:00Z</dcterms:modified>
</cp:coreProperties>
</file>